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Liberation Sans" w:hAnsi="Liberation Sans"/>
          <w:b/>
          <w:color w:val="1A1A1A"/>
          <w:sz w:val="42"/>
        </w:rPr>
        <w:t>Справка о развитии вида спорта в мире и Российской Федерации</w:t>
      </w:r>
    </w:p>
    <w:p>
      <w:r>
        <w:rPr>
          <w:b/>
          <w:color w:val="E30613"/>
          <w:sz w:val="18"/>
        </w:rPr>
        <w:t>SPORT ROST • ЮРИДИЧЕСКИЕ АСПЕКТЫ</w:t>
      </w:r>
    </w:p>
    <w:p>
      <w:r>
        <w:rPr>
          <w:color w:val="555555"/>
          <w:sz w:val="19"/>
        </w:rPr>
        <w:t>Рабочий шаблон по подпункту «г» пункта 9 приказа Минспорта России №662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FFF4F4"/>
            <w:tcBorders>
              <w:top w:val="single" w:sz="8" w:color="E30613"/>
              <w:left w:val="single" w:sz="8" w:color="E30613"/>
              <w:bottom w:val="single" w:sz="8" w:color="E30613"/>
              <w:right w:val="single" w:sz="8" w:color="E30613"/>
              <w:insideH w:val="single" w:sz="8" w:color="E30613"/>
              <w:insideV w:val="single" w:sz="8" w:color="E30613"/>
            </w:tcBorders>
          </w:tcPr>
          <w:p>
            <w:r>
              <w:rPr>
                <w:b/>
                <w:color w:val="1A1A1A"/>
                <w:sz w:val="19"/>
              </w:rPr>
              <w:t>Рабочий шаблон Sport Rost. Не является утверждённой формой Минспорта. Структура ниже повторяет состав сведений, перечисленных в подпункте «г» пункта 9 приказа №662. Перед подачей удалите подсказки, заполните фактическими данными и сверяйте конкретную процедуру.</w:t>
            </w:r>
          </w:p>
        </w:tc>
      </w:tr>
    </w:tbl>
    <w:p/>
    <w:p>
      <w:r>
        <w:rPr>
          <w:b/>
        </w:rPr>
        <w:t xml:space="preserve">Общественная организация: </w:t>
      </w:r>
      <w:r>
        <w:t>[ПОЛНОЕ НАИМЕНОВАНИЕ]</w:t>
      </w:r>
    </w:p>
    <w:p>
      <w:r>
        <w:rPr>
          <w:b/>
        </w:rPr>
        <w:t xml:space="preserve">Вид спорта: </w:t>
      </w:r>
      <w:r>
        <w:t>[НАИМЕНОВАНИЕ ПО ВРВС]</w:t>
      </w:r>
    </w:p>
    <w:p>
      <w:r>
        <w:rPr>
          <w:b/>
        </w:rPr>
        <w:t xml:space="preserve">Период, за который подготовлена справка: </w:t>
      </w:r>
      <w:r>
        <w:t>[ПРЕДЫДУЩИЙ ПЕРИОД АККРЕДИТАЦИИ / НАДЕЛЕНИЯ ПРАВАМИ; ДЛЯ ПЕРВОЙ АККРЕДИТАЦИИ ПОДХОД УТОЧНИТЬ В МИНСПОРТЕ]</w:t>
      </w:r>
    </w:p>
    <w:p>
      <w:r>
        <w:rPr>
          <w:b/>
        </w:rPr>
        <w:t xml:space="preserve">Дата подготовки: </w:t>
      </w:r>
      <w:r>
        <w:t>[ДД.ММ.ГГГГ]</w:t>
      </w:r>
    </w:p>
    <w:p>
      <w:pPr>
        <w:pStyle w:val="Heading1"/>
      </w:pPr>
      <w:r>
        <w:t>1. Краткое описание, время и место возникновения вида спорта</w:t>
      </w:r>
    </w:p>
    <w:p>
      <w:r>
        <w:t>[Опишите происхождение вида спорта, ключевые этапы становления, место и примерное время возникновения. Укажите проверяемые источники.]</w:t>
      </w:r>
    </w:p>
    <w:p>
      <w:pPr>
        <w:pStyle w:val="Heading1"/>
      </w:pPr>
      <w:r>
        <w:t>2. Развитие вида спорта в мире в динамике</w:t>
      </w:r>
    </w:p>
    <w:p>
      <w:r>
        <w:t>[Покажите динамику развития: география, число стран/федераций, ключевые турниры, изменение уровня конкуренции, дисциплины и иные релевантные показатели.]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rPr>
          <w:tblHeader w:val="true"/>
        </w:trPr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Период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Показатель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Значение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Изменение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Источник</w:t>
            </w:r>
          </w:p>
        </w:tc>
      </w:tr>
      <w:tr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</w:tbl>
    <w:p>
      <w:pPr>
        <w:pStyle w:val="Heading1"/>
      </w:pPr>
      <w:r>
        <w:t>3. Международные физкультурно-спортивные организации</w:t>
      </w:r>
    </w:p>
    <w:p>
      <w:r>
        <w:t>[Укажите организации, развивающие вид спорта, если они существуют.]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rPr>
          <w:tblHeader w:val="true"/>
        </w:trPr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Организация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Статус / роль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Членство РФ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Сайт / источник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Комментарий</w:t>
            </w:r>
          </w:p>
        </w:tc>
      </w:tr>
      <w:tr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</w:tbl>
    <w:p>
      <w:pPr>
        <w:pStyle w:val="Heading1"/>
      </w:pPr>
      <w:r>
        <w:t>4. Представительство Российской Федерации в международных органах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rPr>
          <w:tblHeader w:val="true"/>
        </w:trPr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ФИО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Организация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Орган / комиссия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Должность / статус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Период полномочий</w:t>
            </w:r>
          </w:p>
        </w:tc>
      </w:tr>
      <w:tr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</w:tbl>
    <w:p>
      <w:pPr>
        <w:pStyle w:val="Heading1"/>
      </w:pPr>
      <w:r>
        <w:t>5. Динамика результатов российских спортсменов на международных соревнованиях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57"/>
        <w:gridCol w:w="1457"/>
        <w:gridCol w:w="1457"/>
        <w:gridCol w:w="1457"/>
        <w:gridCol w:w="1457"/>
        <w:gridCol w:w="1457"/>
        <w:gridCol w:w="1457"/>
      </w:tblGrid>
      <w:tr>
        <w:trPr>
          <w:tblHeader w:val="true"/>
        </w:trPr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Год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Соревнование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Дисциплина / категория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Спортсмен / команда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Результат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Место / медаль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Источник</w:t>
            </w:r>
          </w:p>
        </w:tc>
      </w:tr>
      <w:tr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45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</w:tbl>
    <w:p>
      <w:pPr>
        <w:pStyle w:val="Heading1"/>
      </w:pPr>
      <w:r>
        <w:t>6. Показатели деятельности по данным федерального статистического наблюдения</w:t>
      </w:r>
    </w:p>
    <w:p>
      <w:r>
        <w:t>[Используйте показатели действующих форм федерального статистического наблюдения. Старые формы и показатели перепроверяйте.]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rPr>
          <w:tblHeader w:val="true"/>
        </w:trPr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Показатель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Базовый год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Последний год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Динамика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Источник / форма</w:t>
            </w:r>
          </w:p>
        </w:tc>
      </w:tr>
      <w:tr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</w:tbl>
    <w:p>
      <w:pPr>
        <w:pStyle w:val="Heading1"/>
      </w:pPr>
      <w:r>
        <w:t>7. Достижение целевых показателей развития вида спорта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rPr>
          <w:tblHeader w:val="true"/>
        </w:trPr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Направление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Целевой показатель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План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Факт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Отклонение / вывод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Подтверждение</w:t>
            </w:r>
          </w:p>
        </w:tc>
      </w:tr>
      <w:tr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массовый спорт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детско-юношеский спорт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школьный спорт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студенческий спорт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спорт высших достижений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подготовка спортивного резерва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развитие вида спорта в субъектах РФ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предотвращение допинга в спорте и борьба с ним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пропаганда и популяризация вида спорта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физкультурные мероприятия и спортивные соревнования в РФ, включая международные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спортивная инфраструктура, включая реконструкцию и строительство объектов спорта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подготовка тренеров и иных специалистов в области физической культуры и спорта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17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</w:tbl>
    <w:p>
      <w:pPr>
        <w:pStyle w:val="Heading1"/>
      </w:pPr>
      <w:r>
        <w:t>8. Перспективы развития вида спорта в Российской Федерации</w:t>
      </w:r>
    </w:p>
    <w:p>
      <w:r>
        <w:t>Прогнозная динамика минимум по прямо указанным в №662 показателям: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rPr>
          <w:tblHeader w:val="true"/>
        </w:trPr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Показатель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Текущий уровень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Год 1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Год 2-4 / целевой уровень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r>
              <w:rPr>
                <w:rFonts w:ascii="Liberation Sans" w:hAnsi="Liberation Sans"/>
                <w:b/>
                <w:color w:val="FFFFFF"/>
                <w:sz w:val="18"/>
              </w:rPr>
              <w:t>Обоснование</w:t>
            </w:r>
          </w:p>
        </w:tc>
      </w:tr>
      <w:tr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Количество занимающихся видом спорта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Количество тренеров и иных специалистов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  <w:tr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Количество региональных спортивных федераций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  <w:tc>
          <w:tcPr>
            <w:tcW w:type="dxa" w:w="204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r>
              <w:rPr>
                <w:rFonts w:ascii="Liberation Sans" w:hAnsi="Liberation Sans"/>
                <w:sz w:val="18"/>
              </w:rPr>
              <w:t>[ЗАПОЛНИТЬ]</w:t>
            </w:r>
          </w:p>
        </w:tc>
      </w:tr>
    </w:tbl>
    <w:p>
      <w:pPr>
        <w:pStyle w:val="Heading1"/>
      </w:pPr>
      <w:r>
        <w:t>9. Итоговые выводы</w:t>
      </w:r>
    </w:p>
    <w:p>
      <w:r>
        <w:t>[Кратко сформулируйте достигнутые результаты, дефициты, причины отклонений и приоритеты следующего периода.]</w:t>
      </w:r>
    </w:p>
    <w:p>
      <w:pPr>
        <w:pStyle w:val="Heading1"/>
      </w:pPr>
      <w:r>
        <w:t>10. Перечень использованных источников</w:t>
      </w:r>
    </w:p>
    <w:p>
      <w:r>
        <w:t>• [НАЗВАНИЕ / РЕКВИЗИТЫ / URL / ДАТА ОБРАЩЕНИЯ]</w:t>
      </w:r>
    </w:p>
    <w:p>
      <w:r>
        <w:t>• [НАЗВАНИЕ / РЕКВИЗИТЫ / URL / ДАТА ОБРАЩЕНИЯ]</w:t>
      </w:r>
    </w:p>
    <w:p>
      <w:r>
        <w:t>• [НАЗВАНИЕ / РЕКВИЗИТЫ / URL / ДАТА ОБРАЩЕНИЯ]</w:t>
      </w:r>
    </w:p>
    <w:p>
      <w:r>
        <w:t>• [НАЗВАНИЕ / РЕКВИЗИТЫ / URL / ДАТА ОБРАЩЕНИЯ]</w:t>
      </w:r>
    </w:p>
    <w:p>
      <w:r>
        <w:t>• [НАЗВАНИЕ / РЕКВИЗИТЫ / URL / ДАТА ОБРАЩЕНИЯ]</w:t>
      </w:r>
    </w:p>
    <w:p>
      <w:r>
        <w:t>• [НАЗВАНИЕ / РЕКВИЗИТЫ / URL / ДАТА ОБРАЩЕНИЯ]</w:t>
      </w:r>
    </w:p>
    <w:p>
      <w:r>
        <w:t>• [НАЗВАНИЕ / РЕКВИЗИТЫ / URL / ДАТА ОБРАЩЕНИЯ]</w:t>
      </w:r>
    </w:p>
    <w:p>
      <w:r>
        <w:t>• [НАЗВАНИЕ / РЕКВИЗИТЫ / URL / ДАТА ОБРАЩЕНИЯ]</w:t>
      </w:r>
    </w:p>
    <w:p>
      <w:pPr>
        <w:pStyle w:val="Heading1"/>
      </w:pPr>
      <w:r>
        <w:t>11. Подпись</w:t>
      </w:r>
    </w:p>
    <w:p>
      <w:r>
        <w:t>Руководитель / уполномоченное лицо: __________________ / [ФИО]</w:t>
      </w:r>
    </w:p>
    <w:p>
      <w:r>
        <w:t>Должность: [ДОЛЖНОСТЬ]</w:t>
      </w:r>
    </w:p>
    <w:p>
      <w:r>
        <w:t>Дата: «___» __________ 20__ г.</w:t>
      </w:r>
    </w:p>
    <w:p>
      <w:r>
        <w:t>Контакт для уточнений: [ТЕЛЕФОН / E-MAIL]</w:t>
      </w:r>
    </w:p>
    <w:p>
      <w:pPr>
        <w:pStyle w:val="Heading2"/>
      </w:pPr>
      <w:r>
        <w:t>Источники для финальной проверки</w:t>
      </w:r>
    </w:p>
    <w:p>
      <w:r>
        <w:rPr>
          <w:b/>
        </w:rPr>
        <w:t xml:space="preserve">Статья 14 Федерального закона №329-ФЗ: </w:t>
      </w:r>
      <w:hyperlink r:id="rId10">
        <w:r>
          <w:rPr>
            <w:color w:val="0563C1"/>
            <w:u w:val="single"/>
          </w:rPr>
          <w:t>https://www.consultant.ru/document/cons_doc_LAW_73038/6137c3753eb482b26ac9bdff31fe245399fea0bf/</w:t>
        </w:r>
      </w:hyperlink>
    </w:p>
    <w:p>
      <w:r>
        <w:rPr>
          <w:b/>
        </w:rPr>
        <w:t xml:space="preserve">Статья 17 Федерального закона №329-ФЗ: </w:t>
      </w:r>
      <w:hyperlink r:id="rId11">
        <w:r>
          <w:rPr>
            <w:color w:val="0563C1"/>
            <w:u w:val="single"/>
          </w:rPr>
          <w:t>https://www.consultant.ru/document/cons_doc_LAW_73038/2eaeda0255197868a2c7fe2596ce9ebb9781e7f3/</w:t>
        </w:r>
      </w:hyperlink>
    </w:p>
    <w:p>
      <w:r>
        <w:rPr>
          <w:b/>
        </w:rPr>
        <w:t xml:space="preserve">Приказ Минспорта России №662: </w:t>
      </w:r>
      <w:hyperlink r:id="rId12">
        <w:r>
          <w:rPr>
            <w:color w:val="0563C1"/>
            <w:u w:val="single"/>
          </w:rPr>
          <w:t>https://www.consultant.ru/document/cons_doc_LAW_167241/</w:t>
        </w:r>
      </w:hyperlink>
    </w:p>
    <w:p>
      <w:r>
        <w:rPr>
          <w:b/>
        </w:rPr>
        <w:t xml:space="preserve">Государственная аккредитация Минспорта России: </w:t>
      </w:r>
      <w:hyperlink r:id="rId13">
        <w:r>
          <w:rPr>
            <w:color w:val="0563C1"/>
            <w:u w:val="single"/>
          </w:rPr>
          <w:t>https://www.minsport.gov.ru/gosudarstvennaya-akkreditacziya/</w:t>
        </w:r>
      </w:hyperlink>
    </w:p>
    <w:p>
      <w:r>
        <w:rPr>
          <w:b/>
        </w:rPr>
        <w:t xml:space="preserve">Федеральный реестр спортивных федераций: </w:t>
      </w:r>
      <w:hyperlink r:id="rId14">
        <w:r>
          <w:rPr>
            <w:color w:val="0563C1"/>
            <w:u w:val="single"/>
          </w:rPr>
          <w:t>https://www.minsport.gov.ru/sports-federation-registers/</w:t>
        </w:r>
      </w:hyperlink>
    </w:p>
    <w:sectPr w:rsidR="00FC693F" w:rsidRPr="0006063C" w:rsidSect="00034616">
      <w:footerReference w:type="default" r:id="rId9"/>
      <w:pgSz w:w="12240" w:h="15840"/>
      <w:pgMar w:top="964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55555"/>
        <w:sz w:val="16"/>
      </w:rPr>
      <w:t>Sport Rost • рабочий материал • версия 1.0 • проверено 25.08.2026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Liberation Sans" w:hAnsi="Liberation Sans" w:eastAsia="Liberation San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1A1A1A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1A1A1A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Liberation Sans" w:hAnsi="Liberation Sans" w:eastAsia="Liberation Sans"/>
      <w:b/>
      <w:color w:val="1A1A1A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yperlink" Target="https://www.consultant.ru/document/cons_doc_LAW_73038/6137c3753eb482b26ac9bdff31fe245399fea0bf/" TargetMode="External"/><Relationship Id="rId11" Type="http://schemas.openxmlformats.org/officeDocument/2006/relationships/hyperlink" Target="https://www.consultant.ru/document/cons_doc_LAW_73038/2eaeda0255197868a2c7fe2596ce9ebb9781e7f3/" TargetMode="External"/><Relationship Id="rId12" Type="http://schemas.openxmlformats.org/officeDocument/2006/relationships/hyperlink" Target="https://www.consultant.ru/document/cons_doc_LAW_167241/" TargetMode="External"/><Relationship Id="rId13" Type="http://schemas.openxmlformats.org/officeDocument/2006/relationships/hyperlink" Target="https://www.minsport.gov.ru/gosudarstvennaya-akkreditacziya/" TargetMode="External"/><Relationship Id="rId14" Type="http://schemas.openxmlformats.org/officeDocument/2006/relationships/hyperlink" Target="https://www.minsport.gov.ru/sports-federation-regist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